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EF0" w:rsidRDefault="009C3EF0" w:rsidP="009C3EF0">
      <w:pPr>
        <w:pStyle w:val="a9"/>
        <w:jc w:val="right"/>
        <w:rPr>
          <w:sz w:val="28"/>
          <w:szCs w:val="28"/>
        </w:rPr>
      </w:pPr>
      <w:r w:rsidRPr="00B45F7C">
        <w:rPr>
          <w:sz w:val="28"/>
          <w:szCs w:val="28"/>
        </w:rPr>
        <w:t>Приложение к письму</w:t>
      </w:r>
      <w:r>
        <w:rPr>
          <w:sz w:val="28"/>
          <w:szCs w:val="28"/>
        </w:rPr>
        <w:t xml:space="preserve"> </w:t>
      </w:r>
      <w:r w:rsidR="009539F9">
        <w:rPr>
          <w:sz w:val="28"/>
          <w:szCs w:val="28"/>
        </w:rPr>
        <w:t>2</w:t>
      </w:r>
    </w:p>
    <w:p w:rsidR="009C3EF0" w:rsidRDefault="009C3EF0" w:rsidP="00C43ACA">
      <w:pPr>
        <w:pStyle w:val="a9"/>
        <w:jc w:val="right"/>
        <w:rPr>
          <w:sz w:val="28"/>
          <w:szCs w:val="28"/>
        </w:rPr>
      </w:pPr>
    </w:p>
    <w:p w:rsidR="009539F9" w:rsidRPr="005D702A" w:rsidRDefault="009539F9" w:rsidP="00C43ACA">
      <w:pPr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9539F9" w:rsidRDefault="009539F9" w:rsidP="00C43ACA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9539F9" w:rsidRDefault="009539F9" w:rsidP="00C43ACA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9539F9" w:rsidRDefault="009539F9" w:rsidP="00C43ACA">
      <w:pPr>
        <w:spacing w:line="276" w:lineRule="auto"/>
        <w:jc w:val="center"/>
        <w:rPr>
          <w:rStyle w:val="titlerazdel"/>
          <w:b/>
        </w:rPr>
      </w:pPr>
    </w:p>
    <w:p w:rsidR="009539F9" w:rsidRPr="005D702A" w:rsidRDefault="009539F9" w:rsidP="00C43AC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9539F9" w:rsidRPr="005D702A" w:rsidRDefault="009539F9" w:rsidP="00C43AC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9539F9" w:rsidRPr="004848E6" w:rsidRDefault="009539F9" w:rsidP="00C43ACA">
      <w:pPr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9539F9" w:rsidRPr="00F64975" w:rsidRDefault="009539F9" w:rsidP="00C43ACA">
      <w:pPr>
        <w:spacing w:line="276" w:lineRule="auto"/>
        <w:ind w:firstLine="567"/>
        <w:jc w:val="both"/>
      </w:pPr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9539F9" w:rsidRPr="00CA40BE" w:rsidRDefault="009539F9" w:rsidP="00C43ACA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9539F9" w:rsidRPr="00CA40BE" w:rsidRDefault="009539F9" w:rsidP="00C43ACA">
      <w:pPr>
        <w:spacing w:line="276" w:lineRule="auto"/>
        <w:ind w:firstLine="567"/>
        <w:jc w:val="both"/>
      </w:pPr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</w:p>
    <w:p w:rsidR="009539F9" w:rsidRPr="00CA40BE" w:rsidRDefault="009539F9" w:rsidP="00C43ACA">
      <w:pPr>
        <w:spacing w:line="276" w:lineRule="auto"/>
        <w:ind w:firstLine="567"/>
        <w:jc w:val="both"/>
      </w:pPr>
      <w:r w:rsidRPr="00CA40BE">
        <w:t>с 1 декабря 2022 года – 9% к ноябрю 2022 года;</w:t>
      </w:r>
    </w:p>
    <w:p w:rsidR="009539F9" w:rsidRPr="00CA40BE" w:rsidRDefault="009539F9" w:rsidP="00C43ACA">
      <w:pPr>
        <w:spacing w:line="276" w:lineRule="auto"/>
        <w:ind w:firstLine="567"/>
        <w:jc w:val="both"/>
      </w:pPr>
      <w:r w:rsidRPr="00CA40BE">
        <w:t>на 2023 год – 0%.</w:t>
      </w:r>
    </w:p>
    <w:p w:rsidR="009539F9" w:rsidRPr="00CA40BE" w:rsidRDefault="009539F9" w:rsidP="00C43ACA">
      <w:pPr>
        <w:spacing w:line="276" w:lineRule="auto"/>
        <w:ind w:firstLine="567"/>
        <w:jc w:val="both"/>
      </w:pPr>
      <w:r w:rsidRPr="00CA40BE">
        <w:lastRenderedPageBreak/>
        <w:t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8" w:history="1">
        <w:r w:rsidRPr="00CA40BE">
          <w:rPr>
            <w:rStyle w:val="a5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 образований автономного округа в размере:</w:t>
      </w:r>
    </w:p>
    <w:p w:rsidR="009539F9" w:rsidRPr="00CA40BE" w:rsidRDefault="009539F9" w:rsidP="00C43ACA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9539F9" w:rsidRPr="00CA40BE" w:rsidRDefault="009539F9" w:rsidP="00C43ACA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9539F9" w:rsidRPr="00CA40BE" w:rsidRDefault="009539F9" w:rsidP="00C43ACA">
      <w:pPr>
        <w:spacing w:line="276" w:lineRule="auto"/>
        <w:ind w:firstLine="567"/>
        <w:jc w:val="both"/>
      </w:pPr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</w:p>
    <w:p w:rsidR="009539F9" w:rsidRPr="005D702A" w:rsidRDefault="009539F9" w:rsidP="00C43ACA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9" w:history="1">
        <w:r w:rsidRPr="00FD6356">
          <w:rPr>
            <w:rStyle w:val="a5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9539F9" w:rsidRPr="005D702A" w:rsidRDefault="009539F9" w:rsidP="00C43AC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0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C43AC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C43AC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2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9539F9" w:rsidRPr="005D702A" w:rsidRDefault="009539F9" w:rsidP="00C43ACA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3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9539F9" w:rsidRDefault="009539F9" w:rsidP="00C43ACA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539F9" w:rsidRDefault="009539F9" w:rsidP="00C43ACA">
      <w:pPr>
        <w:spacing w:line="276" w:lineRule="auto"/>
        <w:ind w:firstLine="567"/>
        <w:jc w:val="both"/>
      </w:pPr>
      <w:r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4" w:history="1">
        <w:r w:rsidRPr="00C81D66">
          <w:rPr>
            <w:rStyle w:val="a5"/>
          </w:rPr>
          <w:t>http://eias.fas.gov.ru/calc_ku/map/</w:t>
        </w:r>
      </w:hyperlink>
      <w:proofErr w:type="gramStart"/>
      <w:r w:rsidRPr="00C81D66">
        <w:t>)</w:t>
      </w:r>
      <w:r>
        <w:t xml:space="preserve"> </w:t>
      </w:r>
      <w:r w:rsidRPr="00C81D66">
        <w:t>.</w:t>
      </w:r>
      <w:proofErr w:type="gramEnd"/>
    </w:p>
    <w:p w:rsidR="00C43ACA" w:rsidRDefault="00C43ACA" w:rsidP="00C43ACA">
      <w:pPr>
        <w:spacing w:line="276" w:lineRule="auto"/>
        <w:ind w:firstLine="567"/>
        <w:jc w:val="both"/>
      </w:pPr>
    </w:p>
    <w:p w:rsidR="00C43ACA" w:rsidRDefault="00C43ACA" w:rsidP="00C43ACA">
      <w:pPr>
        <w:spacing w:line="276" w:lineRule="auto"/>
        <w:ind w:firstLine="567"/>
        <w:jc w:val="both"/>
      </w:pPr>
    </w:p>
    <w:p w:rsidR="00E056D3" w:rsidRDefault="00E056D3" w:rsidP="00C43ACA">
      <w:pPr>
        <w:spacing w:line="276" w:lineRule="auto"/>
        <w:ind w:firstLine="567"/>
        <w:jc w:val="both"/>
      </w:pPr>
    </w:p>
    <w:p w:rsidR="00E056D3" w:rsidRDefault="00E056D3" w:rsidP="00C43ACA">
      <w:pPr>
        <w:spacing w:line="276" w:lineRule="auto"/>
        <w:ind w:firstLine="567"/>
        <w:jc w:val="both"/>
      </w:pPr>
    </w:p>
    <w:p w:rsidR="00E056D3" w:rsidRDefault="00E056D3" w:rsidP="00C43ACA">
      <w:pPr>
        <w:spacing w:line="276" w:lineRule="auto"/>
        <w:ind w:firstLine="567"/>
        <w:jc w:val="both"/>
      </w:pPr>
    </w:p>
    <w:p w:rsidR="00E056D3" w:rsidRDefault="00E056D3" w:rsidP="00C43ACA">
      <w:pPr>
        <w:spacing w:line="276" w:lineRule="auto"/>
        <w:ind w:firstLine="567"/>
        <w:jc w:val="both"/>
      </w:pPr>
    </w:p>
    <w:p w:rsidR="00E056D3" w:rsidRDefault="00E056D3" w:rsidP="00C43ACA">
      <w:pPr>
        <w:spacing w:line="276" w:lineRule="auto"/>
        <w:ind w:firstLine="567"/>
        <w:jc w:val="both"/>
      </w:pPr>
    </w:p>
    <w:p w:rsidR="009539F9" w:rsidRDefault="009539F9" w:rsidP="00C43ACA"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62C30B6" wp14:editId="6855779A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435538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30B6" id="Группа 13" o:spid="_x0000_s1026" style="position:absolute;margin-left:8.9pt;margin-top:12pt;width:427.2pt;height:163.6pt;z-index:251639296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Sk5QYAAJIoAAAOAAAAZHJzL2Uyb0RvYy54bWzsWttu20YQfS/QfyD4noh3UkLkwJasoEDa&#10;Bk2aPq9JSmRDcVkuFTn9+p6dXV50cWLYltugkgCBFPcyOztz5swsX72+XRfG57QWOS+npv3SMo20&#10;jHmSl6up+fuHxYvINETDyoQVvEyn5pdUmK8vfvzh1baapA7PeJGktYFBSjHZVlMza5pqMhqJOEvX&#10;TLzkVVri4ZLXa9bgtl6NkpptMfq6GDmWFYy2vE6qmsepEPh3rh6aFzT+cpnGza/LpUgbo5iakK2h&#10;35p+b+Tv6OIVm6xqVmV5rMVgD5BizfISk3ZDzVnDjE2dHwy1zuOaC75sXsZ8PeLLZR6ntAasxrb2&#10;VvOm5puK1rKabFdVpyaodk9PDx42/uXzm7p6X72roYlttYIu6M642f7ME2wY2zScVna7rNdyhZDZ&#10;uCUFfukUmN42Row/fc/xQyc0jRjPHCsMQ8dTKo4z7IPs58Mg8PCFrXUfZ9dtZ9sd6562bctuIzZR&#10;s44Gkg3EVJdYwrvayBOYH2Yu2RpSk+YMVw4iu/arVHuEJb7l8Sch59h/Ppjqm0rQiwkivcpWD57t&#10;BWopoeUfV0DXp1fAQa871w9fEb05iMeZw/uMVSlZmZCK0rrExmld/gYnYuWqSA1a5baiZtJkpDKF&#10;0qRR8lmGVullXfNtlrIEUqlN3OkgbwS6Pli1dhDsqrZTEptUtWjepHxtyIupWUNwMl32+a1olD21&#10;TUh0XuTJIi8KuqlXN7OiNj4zIMW1P19cz7QJimGzojS2UzNwfQtoEq8rWF0D6Pj0IQMAGKxYAQXj&#10;pqZpdzqK4fiRFXiXzrHx13kDPCzy9dSMLPlR1iMVel0mWAObNCwv1DWWXpTyr5SQTi+yVbE0fTFp&#10;bm9uyQvE5IYnX6D5misUBGrjIuP136axBQJOTfHXhtWpaRQ/ldi9se15EjLpxoNf46YePrkZPmFl&#10;jKGgDWiBLmeNgtlNVeerDDPZpJSSXwJRljnthxRQSUWOSGatxD69ffuH9k2uKmWCG5zavp1orJAw&#10;hD3TvrbgEYXStICRgRVqE2mxt7XeRxv4wplfza+OGaAycNcOfesbRjyzfMubHxvjJEasEF5O11vN&#10;2ZZJKw4QUcU96VuE5wYZ1SltWeneARQCJ8hUNDNwx45DMX7sRnK7AE86wjsRHhA1iAjX7obuqtgI&#10;GpOgW46xSvQSWfKnaSzXBWgasNrwLN8eayPUjTFs6yjUs2aE8lLgP/ImI/1I6kIPBVBTXRgVB+pp&#10;qx+i9SIcB4jnWApGXolha1thtPxrB+Dni+DSasWSXainnqpiTWbIHyCujr1sskQc+sBlrJVUFeFF&#10;Bhigpr4Cluor0FZ1peSR46jh9TKlLCoqlFwGN9VsL07IRnyDUPM+S7ZGkstw6USuhKQkx1wuIpQ1&#10;Bp3qI9pR9e0sehx6odXqqRudhOsCFO6kUUoK8L05subGUmxilC1R2iOdtOv7pFImBk9FOu0InFJy&#10;aBifJpetg7m+5kY2PI1cr+Pdw17Ei9mkZ559v3A35OwT7+cgnrBBBWY98VTJwknRbFnk1ceWpGgk&#10;O6KzA017tAV3I9m3SChyzzM6ndHpu6DMSM8PPJNyvH/RM22HJOhJRodlfht/H8iez54JVDt75iM9&#10;s4+gRH12SARxgn0+YXfxTxWxbIrkpyQUTjhWhL0ryrVRzgG71oxdl+Qka9CVvMNuPaE47NhFyF4h&#10;LQU8ea6PBOEQuHRx8HmS/bs17EaasqF2qlOMB+LV3eWmWTAfL9qK6k4zle3bTohsg5KYYa1rh9x7&#10;i8i+Oprty1xrzkSmSmcJrhT1PF0VQHtEWzs6VwFUFQAJ40F4fs6SbQcIqH7r9OMQSAIU+VVKejbz&#10;5s6KLW1oh1Dnwu3wYMI+YubPWbn1XNS1ZP4doc5FSXZr5aHvqmjpeo808sdzz4X8aE+7X83qKprN&#10;rgkvqFilikpteazIS9T1cfDoe6rkZYiYFWnSHvLQyWd3mHL/sDL2r9x5W3PYCU2PDB8nqXA5nrsI&#10;VKRkRZUxFfKG5TgdM0l59y2BySMacvgOrM8OP3R4kNP96rZ98vI22Y86svZ85JjS4X1bV85ah7dd&#10;Td4ceP5Xo9qmooPRu2vamKEvancWtVv3hiL6NgGViNWkJyp873C++4GI9hAl1n7huwMRyTfxwash&#10;TwIiC0d+9QacDkSENAEl9ye8yfDC8Xw3sBALjh0s7JBnDa3Spp4QN46iRMo+4lz3f3mii+B7gBMU&#10;Wk5ZntrBCV/l0bajcrm+KGW7eJ2CTr5wiv5VoEj4tnxqqPB9K6KjOAT2M1ScoUK+sIcDv/8kVPTl&#10;IV0vw4tvioqql/Tkm3XDe2rVv0p48Q8AAAD//wMAUEsDBBQABgAIAAAAIQA32JMv3wAAAAkBAAAP&#10;AAAAZHJzL2Rvd25yZXYueG1sTI9BS8NAFITvgv9heYI3u8nW2hKzKaWopyLYCuJtm31NQrNvQ3ab&#10;pP/e50mPwwwz3+TrybViwD40njSkswQEUultQ5WGz8PrwwpEiIasaT2hhisGWBe3N7nJrB/pA4d9&#10;rASXUMiMhjrGLpMylDU6E2a+Q2Lv5HtnIsu+krY3I5e7VqokeZLONMQLtelwW2N53l+chrfRjJt5&#10;+jLszqft9fuweP/apaj1/d20eQYRcYp/YfjFZ3QomOnoL2SDaFkvmTxqUI98if3VUikQRw3zRapA&#10;Frn8/6D4AQAA//8DAFBLAQItABQABgAIAAAAIQC2gziS/gAAAOEBAAATAAAAAAAAAAAAAAAAAAAA&#10;AABbQ29udGVudF9UeXBlc10ueG1sUEsBAi0AFAAGAAgAAAAhADj9If/WAAAAlAEAAAsAAAAAAAAA&#10;AAAAAAAALwEAAF9yZWxzLy5yZWxzUEsBAi0AFAAGAAgAAAAhAHYG1KTlBgAAkigAAA4AAAAAAAAA&#10;AAAAAAAALgIAAGRycy9lMm9Eb2MueG1sUEsBAi0AFAAGAAgAAAAhADfYky/fAAAACQEAAA8AAAAA&#10;AAAAAAAAAAAAPwkAAGRycy9kb3ducmV2LnhtbFBLBQYAAAAABAAEAPMAAABLCgAAAAA=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080D82" w:rsidRPr="00435538" w:rsidRDefault="00080D82" w:rsidP="009539F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proofErr w:type="spellStart"/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080D82" w:rsidRDefault="00080D82" w:rsidP="009539F9">
                          <w:pPr>
                            <w:jc w:val="center"/>
                          </w:pPr>
                        </w:p>
                        <w:p w:rsidR="00080D82" w:rsidRDefault="00080D82" w:rsidP="009539F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9539F9" w:rsidRDefault="009539F9" w:rsidP="00C43ACA">
      <w:pPr>
        <w:tabs>
          <w:tab w:val="right" w:pos="93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DA45B5" wp14:editId="1DB106C6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87E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472c4 [3204]" strokeweight=".5pt">
                <v:stroke joinstyle="miter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9539F9" w:rsidRPr="00494227" w:rsidTr="00770D17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9F9" w:rsidRPr="003A0006" w:rsidRDefault="009539F9" w:rsidP="00C43ACA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5DA17D" wp14:editId="4208FDCB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D2F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539F9" w:rsidRDefault="009539F9" w:rsidP="00C43ACA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9539F9" w:rsidRDefault="009539F9" w:rsidP="00C43ACA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9539F9" w:rsidRDefault="009539F9" w:rsidP="00C43ACA">
      <w:pPr>
        <w:tabs>
          <w:tab w:val="left" w:pos="3795"/>
        </w:tabs>
        <w:rPr>
          <w:b/>
        </w:rPr>
      </w:pPr>
      <w:r w:rsidRPr="004942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FD363A" wp14:editId="261634FA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82" w:rsidRPr="0021248A" w:rsidRDefault="00080D82" w:rsidP="009539F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proofErr w:type="spellStart"/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363A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+xGAIAADcEAAAOAAAAZHJzL2Uyb0RvYy54bWysU8tu2zAQvBfoPxC817JcJ44Fy4GbwEUB&#10;IwngFDnTFGkRoLgsSVtyv75Lyq+mPRW9UPvScndmOLvvGk32wnkFpqT5YEiJMBwqZbYl/f66/HRH&#10;iQ/MVEyDESU9CE/v5x8/zFpbiBHUoCvhCDYxvmhtSesQbJFlnteiYX4AVhhMSnANC+i6bVY51mL3&#10;Rmej4fA2a8FV1gEX3mP0sU/SeeovpeDhWUovAtElxdlCOl06N/HM5jNWbB2zteLHMdg/TNEwZfDS&#10;c6tHFhjZOfVHq0ZxBx5kGHBoMpBScZF2wG3y4btt1jWzIu2C4Hh7hsn/v7b8ab+2L46E7gt0SGAE&#10;pLW+8BiM+3TSNfGLkxLMI4SHM2yiC4RjcDz5PMkxwzE1md6OpgnW7PKzdT58FdCQaJTUISsJLLZf&#10;+YAXYumpJN5lYKm0Tsxo81sAC/uISNQe/77MG63QbTqiqpLenHbZQHXAFR307HvLlwoHWTEfXphD&#10;unF2lHB4xkNqaEsKR4uSGtzPv8VjPbKAWUpalE9J/Y8dc4IS/c0gP9N8PI56S874ZjJCx11nNtcZ&#10;s2seABWa42OxPJmxPuiTKR00b6j0RbwVU8xwvLuk4WQ+hF7U+FK4WCxSESrMsrAya8tj64hkhPm1&#10;e2POHrkISOITnITGineU9LU9B4tdAKkSXxHnHlUkLzqozkTj8SVF+V/7qery3ue/AAAA//8DAFBL&#10;AwQUAAYACAAAACEA4U1Bqd0AAAAJAQAADwAAAGRycy9kb3ducmV2LnhtbEyPwU7DMBBE70j9B2uR&#10;eqM2SWghxKkQFVcQhVbi5sbbJGq8jmK3CX/PcoLjakaz7xXryXXigkNoPWm4XSgQSJW3LdUaPj9e&#10;bu5BhGjIms4TavjGAOtydlWY3PqR3vGyjbXgEQq50dDE2OdShqpBZ8LC90icHf3gTORzqKUdzMjj&#10;rpOJUkvpTEv8oTE9PjdYnbZnp2H3evzaZ+qt3ri7fvSTkuQepNbz6+npEUTEKf6V4Ref0aFkpoM/&#10;kw2i05Au04SrGhJW4jxLV6xy4GKyykCWhfxvUP4AAAD//wMAUEsBAi0AFAAGAAgAAAAhALaDOJL+&#10;AAAA4QEAABMAAAAAAAAAAAAAAAAAAAAAAFtDb250ZW50X1R5cGVzXS54bWxQSwECLQAUAAYACAAA&#10;ACEAOP0h/9YAAACUAQAACwAAAAAAAAAAAAAAAAAvAQAAX3JlbHMvLnJlbHNQSwECLQAUAAYACAAA&#10;ACEA4bMPsRgCAAA3BAAADgAAAAAAAAAAAAAAAAAuAgAAZHJzL2Uyb0RvYy54bWxQSwECLQAUAAYA&#10;CAAAACEA4U1Bqd0AAAAJAQAADwAAAAAAAAAAAAAAAAByBAAAZHJzL2Rvd25yZXYueG1sUEsFBgAA&#10;AAAEAAQA8wAAAHwFAAAAAA==&#10;" filled="f" stroked="f">
                <v:textbox>
                  <w:txbxContent>
                    <w:p w:rsidR="00080D82" w:rsidRPr="0021248A" w:rsidRDefault="00080D82" w:rsidP="009539F9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proofErr w:type="spellStart"/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9F9" w:rsidRDefault="009539F9" w:rsidP="00C43ACA">
      <w:pPr>
        <w:tabs>
          <w:tab w:val="left" w:pos="3795"/>
        </w:tabs>
        <w:rPr>
          <w:b/>
        </w:rPr>
      </w:pPr>
    </w:p>
    <w:p w:rsidR="009539F9" w:rsidRDefault="009539F9" w:rsidP="00C43ACA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9539F9" w:rsidRPr="00756A8C" w:rsidRDefault="009539F9" w:rsidP="00C43ACA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C43ACA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C43ACA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C43ACA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39F9" w:rsidRDefault="009539F9" w:rsidP="00C43ACA">
      <w:pPr>
        <w:spacing w:line="276" w:lineRule="auto"/>
        <w:ind w:firstLine="567"/>
        <w:jc w:val="both"/>
        <w:rPr>
          <w:rStyle w:val="titlerazdel"/>
        </w:rPr>
      </w:pPr>
    </w:p>
    <w:p w:rsidR="009539F9" w:rsidRPr="0073716A" w:rsidRDefault="009539F9" w:rsidP="00C43ACA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9539F9" w:rsidRPr="0073716A" w:rsidRDefault="009539F9" w:rsidP="00C43ACA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9539F9" w:rsidRPr="0073716A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</w:rPr>
        <w:t xml:space="preserve">      </w:t>
      </w:r>
      <w:proofErr w:type="gramStart"/>
      <w:r>
        <w:rPr>
          <w:rFonts w:eastAsia="Calibri"/>
        </w:rPr>
        <w:t xml:space="preserve">   </w:t>
      </w:r>
      <w:r w:rsidRPr="0073716A">
        <w:rPr>
          <w:rFonts w:eastAsia="Calibri"/>
        </w:rPr>
        <w:t>(</w:t>
      </w:r>
      <w:proofErr w:type="gramEnd"/>
      <w:r w:rsidRPr="0073716A">
        <w:rPr>
          <w:rFonts w:eastAsia="Calibri"/>
        </w:rPr>
        <w:t>с 1 декабря 2022 года по 31 декабря 2023 с установленным пределом, необходимо:</w:t>
      </w:r>
    </w:p>
    <w:p w:rsidR="009539F9" w:rsidRPr="0073716A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9539F9" w:rsidRPr="0073716A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9539F9" w:rsidRPr="0073716A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9539F9" w:rsidRPr="00F90B25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9539F9" w:rsidRPr="00F90B25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9539F9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9539F9" w:rsidRPr="000A7591" w:rsidRDefault="009539F9" w:rsidP="00C43ACA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9539F9" w:rsidRPr="000A7591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9539F9" w:rsidRPr="000A7591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 xml:space="preserve">остановлением </w:t>
      </w:r>
      <w:r w:rsidRPr="000A7591">
        <w:rPr>
          <w:rFonts w:eastAsia="Calibri"/>
        </w:rPr>
        <w:lastRenderedPageBreak/>
        <w:t>Губернатора Югры предельным индексом по соответствующему муниципальному образованию.</w:t>
      </w:r>
    </w:p>
    <w:p w:rsidR="009539F9" w:rsidRPr="000A7591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9539F9" w:rsidRPr="00C81D66" w:rsidRDefault="009539F9" w:rsidP="00C43ACA">
      <w:pPr>
        <w:ind w:firstLine="567"/>
        <w:jc w:val="center"/>
        <w:rPr>
          <w:rFonts w:eastAsia="Calibri"/>
          <w:b/>
        </w:rPr>
      </w:pPr>
    </w:p>
    <w:p w:rsidR="009539F9" w:rsidRPr="00885887" w:rsidRDefault="009539F9" w:rsidP="00C43AC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9539F9" w:rsidRPr="00885887" w:rsidRDefault="009539F9" w:rsidP="00C43AC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9539F9" w:rsidRDefault="009539F9" w:rsidP="00C43AC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9539F9" w:rsidRPr="000A7591" w:rsidRDefault="009539F9" w:rsidP="00C43ACA">
      <w:pPr>
        <w:ind w:firstLine="567"/>
        <w:jc w:val="center"/>
        <w:rPr>
          <w:rFonts w:eastAsia="Calibri"/>
          <w:b/>
        </w:rPr>
      </w:pPr>
    </w:p>
    <w:p w:rsidR="009539F9" w:rsidRPr="00872A7A" w:rsidRDefault="009539F9" w:rsidP="00C43ACA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9539F9" w:rsidRPr="00872A7A" w:rsidRDefault="009539F9" w:rsidP="00C43AC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C43AC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9539F9" w:rsidRDefault="009539F9" w:rsidP="00C43ACA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2EF0F6" wp14:editId="71DECAE2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247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472c4 [3204]" strokeweight=".5pt">
                <v:stroke joinstyle="miter"/>
              </v:shape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058F45" wp14:editId="32560556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8F45" id="Прямоугольник 10" o:spid="_x0000_s1041" style="position:absolute;margin-left:10.4pt;margin-top:127.65pt;width:61.6pt;height:82.4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0tJgIAAEMEAAAOAAAAZHJzL2Uyb0RvYy54bWysU9tu2zAMfR+wfxD0vtjO0iYz4hRtsgwD&#10;ugvQ7QNoWbaFyZJGKXG6rx+lpGl2eRqmB4EUqUPykFzeHAbN9hK9sqbixSTnTBphG2W6in/9sn21&#10;4MwHMA1oa2TFH6XnN6uXL5ajK+XU9lY3EhmBGF+OruJ9CK7MMi96OYCfWCcNGVuLAwRSscsahJHQ&#10;B51N8/w6Gy02Dq2Q3tPr5mjkq4TftlKET23rZWC64pRbSDemu453tlpC2SG4XolTGvAPWQygDAU9&#10;Q20gANuh+gNqUAKtt22YCDtktm2VkKkGqqbIf6vmoQcnUy1Ejndnmvz/gxUf9w/uM8bUvbu34ptn&#10;xq57MJ28RbRjL6GhcEUkKhudL88fouLpK6vHD7ah1sIu2MTBocUhAlJ17JCofjxTLQ+BCXqcL6av&#10;p9QQQaYin82L4iqFgPLpt0Mf3kk7sChUHKmVCR329z7EbKB8cknZW62ardI6KdjVa41sD9T27XRz&#10;t7k7oftLN23YSOGn8zxP0L8Y/SXGOo/nbxgxhw34/hhLd1GOflAOKtBoazVUfHH+DmVk9K1pkksA&#10;pY8yVaPNieLIahxgX4ZDfWCqqfh1hIwvtW0eiXO0x0mmzSOht/iDs5GmuOL++w5QcqbfG+rbm2I2&#10;i2OflNnVPFKOl5b60gJGEFTFA2dHcR2Oq7JzqLqeIhWJJ2NvqdetSm14zuqUPk1q6s5pq+IqXOrJ&#10;63n3Vz8BAAD//wMAUEsDBBQABgAIAAAAIQDsh2Xc3wAAAAgBAAAPAAAAZHJzL2Rvd25yZXYueG1s&#10;TI9BS8NAFITvgv9heYIXsRu3VmzMS5GCOShFWhWv2+wzCWbfxuw2Sf+925MehxlmvslWk23FQL1v&#10;HCPczBIQxKUzDVcI729P1/cgfNBsdOuYEI7kYZWfn2U6NW7kLQ27UIlYwj7VCHUIXSqlL2uy2s9c&#10;Rxy9L9dbHaLsK2l6PcZy20qVJHfS6objQq07WtdUfu8OFmH9+jxdvXx+FFvvhiVvjsXyZywQLy+m&#10;xwcQgabwF4YTfkSHPDLt3YGNFy1CPBIQ1GIxB3Gy1VyB2CPcqkSBzDP5/0D+CwAA//8DAFBLAQIt&#10;ABQABgAIAAAAIQC2gziS/gAAAOEBAAATAAAAAAAAAAAAAAAAAAAAAABbQ29udGVudF9UeXBlc10u&#10;eG1sUEsBAi0AFAAGAAgAAAAhADj9If/WAAAAlAEAAAsAAAAAAAAAAAAAAAAALwEAAF9yZWxzLy5y&#10;ZWxzUEsBAi0AFAAGAAgAAAAhAEd9jS0mAgAAQwQAAA4AAAAAAAAAAAAAAAAALgIAAGRycy9lMm9E&#10;b2MueG1sUEsBAi0AFAAGAAgAAAAhAOyHZdzfAAAACAEAAA8AAAAAAAAAAAAAAAAAgAQAAGRycy9k&#10;b3ducmV2LnhtbFBLBQYAAAAABAAEAPMAAACMBQAAAAA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9539F9" w:rsidRPr="00FF0AF2" w:rsidTr="00770D17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9539F9" w:rsidRPr="00FF0AF2" w:rsidTr="00770D17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9539F9" w:rsidRPr="00FF0AF2" w:rsidTr="00770D17">
        <w:trPr>
          <w:trHeight w:val="261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C43AC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 xml:space="preserve">Горячее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водоснабжение  (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C43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9539F9" w:rsidRPr="00FF0AF2" w:rsidTr="00770D17">
        <w:trPr>
          <w:trHeight w:val="2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C43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9539F9" w:rsidRPr="00FF0AF2" w:rsidTr="00770D17">
        <w:trPr>
          <w:trHeight w:val="419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C43AC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 xml:space="preserve">Холодное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водоснабжение  (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9539F9" w:rsidRPr="00FF0AF2" w:rsidTr="00770D17">
        <w:trPr>
          <w:trHeight w:val="338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9539F9" w:rsidRPr="00FF0AF2" w:rsidTr="00770D17">
        <w:trPr>
          <w:trHeight w:val="359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кВтч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9539F9" w:rsidRPr="00FF0AF2" w:rsidTr="00770D17">
        <w:trPr>
          <w:trHeight w:val="41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9539F9" w:rsidRPr="00FF0AF2" w:rsidTr="00770D17">
        <w:trPr>
          <w:trHeight w:val="393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2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9539F9" w:rsidRPr="00FF0AF2" w:rsidTr="00770D17">
        <w:trPr>
          <w:trHeight w:val="315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9539F9" w:rsidRPr="00FF0AF2" w:rsidTr="00770D17">
        <w:trPr>
          <w:trHeight w:val="28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FF0AF2" w:rsidTr="00770D17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C43A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9539F9" w:rsidRDefault="009539F9" w:rsidP="00C43ACA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D76903" w:rsidRDefault="00D76903" w:rsidP="00C43ACA">
      <w:pPr>
        <w:jc w:val="center"/>
        <w:rPr>
          <w:rFonts w:eastAsia="Calibri"/>
          <w:b/>
          <w:lang w:eastAsia="en-US"/>
        </w:rPr>
      </w:pPr>
    </w:p>
    <w:p w:rsidR="00D76903" w:rsidRDefault="00D76903" w:rsidP="00C43ACA">
      <w:pPr>
        <w:jc w:val="center"/>
        <w:rPr>
          <w:rFonts w:eastAsia="Calibri"/>
          <w:b/>
          <w:lang w:eastAsia="en-US"/>
        </w:rPr>
      </w:pPr>
    </w:p>
    <w:p w:rsidR="00D76903" w:rsidRDefault="00D76903" w:rsidP="00C43ACA">
      <w:pPr>
        <w:jc w:val="center"/>
        <w:rPr>
          <w:rFonts w:eastAsia="Calibri"/>
          <w:b/>
          <w:lang w:eastAsia="en-US"/>
        </w:rPr>
      </w:pPr>
    </w:p>
    <w:p w:rsidR="00D76903" w:rsidRDefault="00D76903" w:rsidP="00C43ACA">
      <w:pPr>
        <w:jc w:val="center"/>
        <w:rPr>
          <w:rFonts w:eastAsia="Calibri"/>
          <w:b/>
          <w:lang w:eastAsia="en-US"/>
        </w:rPr>
      </w:pPr>
    </w:p>
    <w:p w:rsidR="00D76903" w:rsidRDefault="00D76903" w:rsidP="00C43ACA">
      <w:pPr>
        <w:jc w:val="center"/>
        <w:rPr>
          <w:rFonts w:eastAsia="Calibri"/>
          <w:b/>
          <w:lang w:eastAsia="en-US"/>
        </w:rPr>
      </w:pPr>
    </w:p>
    <w:p w:rsidR="00D76903" w:rsidRDefault="00D76903" w:rsidP="00C43ACA">
      <w:pPr>
        <w:jc w:val="center"/>
        <w:rPr>
          <w:rFonts w:eastAsia="Calibri"/>
          <w:b/>
          <w:lang w:eastAsia="en-US"/>
        </w:rPr>
      </w:pPr>
    </w:p>
    <w:p w:rsidR="00D76903" w:rsidRDefault="00D76903" w:rsidP="00C43ACA">
      <w:pPr>
        <w:jc w:val="center"/>
        <w:rPr>
          <w:rFonts w:eastAsia="Calibri"/>
          <w:b/>
          <w:lang w:eastAsia="en-US"/>
        </w:rPr>
      </w:pPr>
    </w:p>
    <w:p w:rsidR="00D76903" w:rsidRDefault="00D76903" w:rsidP="00C43ACA">
      <w:pPr>
        <w:jc w:val="center"/>
        <w:rPr>
          <w:rFonts w:eastAsia="Calibri"/>
          <w:b/>
          <w:lang w:eastAsia="en-US"/>
        </w:rPr>
      </w:pPr>
    </w:p>
    <w:p w:rsidR="00D76903" w:rsidRDefault="00D76903" w:rsidP="00C43ACA">
      <w:pPr>
        <w:jc w:val="center"/>
        <w:rPr>
          <w:rFonts w:eastAsia="Calibri"/>
          <w:b/>
          <w:lang w:eastAsia="en-US"/>
        </w:rPr>
      </w:pPr>
    </w:p>
    <w:p w:rsidR="009539F9" w:rsidRPr="00447C49" w:rsidRDefault="009539F9" w:rsidP="00C43ACA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lastRenderedPageBreak/>
        <w:t>Расчет платы</w:t>
      </w:r>
    </w:p>
    <w:p w:rsidR="009539F9" w:rsidRPr="00447C49" w:rsidRDefault="009539F9" w:rsidP="00C43ACA">
      <w:pPr>
        <w:pStyle w:val="a9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9539F9" w:rsidRDefault="009539F9" w:rsidP="00C43ACA">
      <w:pPr>
        <w:pStyle w:val="a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9539F9" w:rsidRPr="00447C49" w:rsidRDefault="009539F9" w:rsidP="00C43ACA">
      <w:pPr>
        <w:pStyle w:val="a9"/>
        <w:jc w:val="center"/>
        <w:rPr>
          <w:rFonts w:eastAsia="Calibri"/>
          <w:b/>
          <w:lang w:eastAsia="en-US"/>
        </w:rPr>
      </w:pPr>
    </w:p>
    <w:p w:rsidR="009539F9" w:rsidRPr="0076666E" w:rsidRDefault="009539F9" w:rsidP="00C43ACA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9539F9" w:rsidRPr="00872A7A" w:rsidRDefault="009539F9" w:rsidP="00C43AC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C43AC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9539F9" w:rsidRDefault="009539F9" w:rsidP="00C43AC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9539F9" w:rsidRPr="0076666E" w:rsidTr="00770D17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6666E">
              <w:rPr>
                <w:color w:val="000000"/>
                <w:sz w:val="18"/>
                <w:szCs w:val="18"/>
              </w:rPr>
              <w:t>изм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9539F9" w:rsidRPr="0076666E" w:rsidTr="00770D17">
        <w:trPr>
          <w:trHeight w:val="244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C43AC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 xml:space="preserve">Горячее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водоснабжение  (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310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C43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9539F9" w:rsidRPr="0076666E" w:rsidTr="00770D17">
        <w:trPr>
          <w:trHeight w:val="238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C43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9539F9" w:rsidRPr="0076666E" w:rsidTr="00770D17">
        <w:trPr>
          <w:trHeight w:val="322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C43AC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 xml:space="preserve">Холодное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водоснабжение  (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9539F9" w:rsidRPr="0076666E" w:rsidTr="00770D17">
        <w:trPr>
          <w:trHeight w:val="314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кВтч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259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C43AC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9539F9" w:rsidRPr="0076666E" w:rsidTr="00770D17">
        <w:trPr>
          <w:trHeight w:val="26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9539F9" w:rsidRPr="0076666E" w:rsidTr="00770D17">
        <w:trPr>
          <w:trHeight w:val="271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C43AC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C4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C43AC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C43A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C43A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C43A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9539F9" w:rsidRDefault="009539F9" w:rsidP="00C43ACA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80CA" id="Правая фигурная скобка 15" o:spid="_x0000_s1026" type="#_x0000_t88" style="position:absolute;margin-left:-1.6pt;margin-top:49.35pt;width:20.95pt;height:190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WfPEAuEAAAAIAQAADwAAAGRycy9kb3ducmV2LnhtbEyPQUvDQBCF&#10;74L/YRnBW7ux1TaN2ZQiCApasC3F3qbZMQlmZ8Puto3++m5PenoM7/HeN/m8N604kvONZQV3wwQE&#10;cWl1w5WCzfp5kILwAVlja5kU/JCHeXF9lWOm7Yk/6LgKlYgl7DNUUIfQZVL6siaDfmg74uh9WWcw&#10;xNNVUjs8xXLTylGSTKTBhuNCjR091VR+rw5GwaJJd+nbizObz3f8XW7lrn5dPih1e9MvHkEE6sNf&#10;GC74ER2KyLS3B9ZetAoG41FMKpilUxDRH190r+B+OpuALHL5/4HiDAAA//8DAFBLAQItABQABgAI&#10;AAAAIQC2gziS/gAAAOEBAAATAAAAAAAAAAAAAAAAAAAAAABbQ29udGVudF9UeXBlc10ueG1sUEsB&#10;Ai0AFAAGAAgAAAAhADj9If/WAAAAlAEAAAsAAAAAAAAAAAAAAAAALwEAAF9yZWxzLy5yZWxzUEsB&#10;Ai0AFAAGAAgAAAAhAH56yfaQAgAAPwUAAA4AAAAAAAAAAAAAAAAALgIAAGRycy9lMm9Eb2MueG1s&#10;UEsBAi0AFAAGAAgAAAAhAFnzxALhAAAACAEAAA8AAAAAAAAAAAAAAAAA6gQAAGRycy9kb3ducmV2&#10;LnhtbFBLBQYAAAAABAAEAPMAAAD4BQAAAAA=&#10;" adj="198" strokecolor="#4472c4 [3204]" strokeweight=".5pt">
                <v:stroke joinstyle="miter"/>
              </v:shape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9904A6" wp14:editId="3A542FDE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04A6" id="Прямоугольник 8" o:spid="_x0000_s1042" style="position:absolute;left:0;text-align:left;margin-left:7.35pt;margin-top:108.35pt;width:58.55pt;height:79.9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ZJgIAAEMEAAAOAAAAZHJzL2Uyb0RvYy54bWysU9tu2zAMfR+wfxD0vthO0yUz4hRtsgwD&#10;ugvQ7QNoWbaFyZJGKXG6rx+lpGl2eRqmB4EUqUPykFzeHAbN9hK9sqbixSTnTBphG2W6in/9sn21&#10;4MwHMA1oa2TFH6XnN6uXL5ajK+XU9lY3EhmBGF+OruJ9CK7MMi96OYCfWCcNGVuLAwRSscsahJHQ&#10;B51N8/x1NlpsHFohvafXzdHIVwm/baUIn9rWy8B0xSm3kG5Mdx3vbLWEskNwvRKnNOAfshhAGQp6&#10;htpAALZD9QfUoARab9swEXbIbNsqIVMNVE2R/1bNQw9OplqIHO/ONPn/Bys+7h/cZ4ype3dvxTfP&#10;jF33YDp5i2jHXkJD4YpIVDY6X54/RMXTV1aPH2xDrYVdsImDQ4tDBKTq2CFR/XimWh4CE/Q4n11d&#10;z2k2BJmKvJgtFlcpBJRPvx368E7agUWh4kitTOiwv/chZgPlk0vK3mrVbJXWScGuXmtke6C2b6eb&#10;u83dCd1fumnDRgo/ned5gv7F6C8x1nk8f8OIOWzA98dYuoty9INyUIFGW6uh4ovzdygjo29Nk1wC&#10;KH2UqRptThRHVuMA+zIc6gNTDdEVIeNLbZtH4hztcZJp80joLf7gbKQprrj/vgOUnOn3hvr2ppjN&#10;4tgnZXY9n5KCl5b60gJGEFTFA2dHcR2Oq7JzqLqeIhWJJ2NvqdetSm14zuqUPk1q6s5pq+IqXOrJ&#10;63n3Vz8BAAD//wMAUEsDBBQABgAIAAAAIQDEFn0p4AAAAAgBAAAPAAAAZHJzL2Rvd25yZXYueG1s&#10;TI9BS8NAFITvgv9heYIXsZtUTGzMS5GCOSgirYrXbfaZBLNvY3abpP/e7UmPwwwz3+Tr2XRipMG1&#10;lhHiRQSCuLK65Rrh/e3x+g6E84q16iwTwpEcrIvzs1xl2k68pXHnaxFK2GUKofG+z6R0VUNGuYXt&#10;iYP3ZQejfJBDLfWgplBuOrmMokQa1XJYaFRPm4aq793BIGxen+ar58+PcuvsuOKXY7n6mUrEy4v5&#10;4R6Ep9n/heGEH9ChCEx7e2DtRIcQjniEZZykIE52nMYg9gg3aXILssjl/wPFLwAAAP//AwBQSwEC&#10;LQAUAAYACAAAACEAtoM4kv4AAADhAQAAEwAAAAAAAAAAAAAAAAAAAAAAW0NvbnRlbnRfVHlwZXNd&#10;LnhtbFBLAQItABQABgAIAAAAIQA4/SH/1gAAAJQBAAALAAAAAAAAAAAAAAAAAC8BAABfcmVscy8u&#10;cmVsc1BLAQItABQABgAIAAAAIQCaVWpZJgIAAEMEAAAOAAAAAAAAAAAAAAAAAC4CAABkcnMvZTJv&#10;RG9jLnhtbFBLAQItABQABgAIAAAAIQDEFn0p4AAAAAgBAAAPAAAAAAAAAAAAAAAAAIAEAABkcnMv&#10;ZG93bnJldi54bWxQSwUGAAAAAAQABADzAAAAjQUAAAAA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BD3023" wp14:editId="56EC9C69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F7CD" id="Правая фигурная скобка 7" o:spid="_x0000_s1026" type="#_x0000_t88" style="position:absolute;margin-left:373.5pt;margin-top:53.45pt;width:10.65pt;height:18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472c4 [3204]" strokeweight=".5pt">
                <v:stroke joinstyle="miter"/>
              </v:shape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9539F9" w:rsidRDefault="009539F9" w:rsidP="00C43ACA">
      <w:pPr>
        <w:jc w:val="both"/>
        <w:rPr>
          <w:sz w:val="18"/>
          <w:szCs w:val="16"/>
        </w:rPr>
      </w:pPr>
      <w:r>
        <w:rPr>
          <w:sz w:val="18"/>
          <w:szCs w:val="16"/>
        </w:rPr>
        <w:t>**При наличии прямых договоров с ресурсоснабжающей организацией, услуга относится к коммунальной услуге</w:t>
      </w:r>
    </w:p>
    <w:p w:rsidR="009539F9" w:rsidRDefault="009539F9" w:rsidP="00C43ACA">
      <w:pPr>
        <w:jc w:val="both"/>
        <w:rPr>
          <w:sz w:val="18"/>
          <w:szCs w:val="16"/>
        </w:rPr>
      </w:pPr>
    </w:p>
    <w:p w:rsidR="009539F9" w:rsidRDefault="009539F9" w:rsidP="00C43ACA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393EFC" wp14:editId="05323765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080D82" w:rsidRPr="00377E52" w:rsidRDefault="00080D82" w:rsidP="009539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3EFC" id="Прямоугольник 9" o:spid="_x0000_s1043" style="position:absolute;left:0;text-align:left;margin-left:398.2pt;margin-top:1.1pt;width:449.4pt;height:51.5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1awAIAAKkFAAAOAAAAZHJzL2Uyb0RvYy54bWysVEtv2zAMvg/YfxB0X/2o86hRp2ibdhjQ&#10;PbB22FmxZVuYLGmSEif79SNlJ3W3YYdhPgikKD4+8jMvr/adJDtundCqoMlZTAlXpa6Eagr65en+&#10;zZIS55mqmNSKF/TAHb1avX512Zucp7rVsuKWQBDl8t4UtPXe5FHkypZ3zJ1pwxUYa2075kG1TVRZ&#10;1kP0TkZpHM+jXtvKWF1y5+B2PRjpKsSva176j3XtuCeyoFCbD6cN5wbPaHXJ8sYy04pyLIP9QxUd&#10;EwqSnkKtmWdka8VvoTpRWu107c9K3UW6rkXJAwZAk8S/oHlsmeEBCzTHmVOb3P8LW37YPZpPFkt3&#10;5kGX3xxR+rZlquHX1uq+5ayCdAk2KuqNy08OqDhwJZv+va5gtGzrdejBvrYdBgR0ZB9afTi1mu89&#10;KeFytogX2TyjpATbfJYtZrOQguVHb2Odf8t1R1AoqIVRhuhs9+A8VsPy45Ox8dW9kJJY7b8K34be&#10;YdpgdOAzCMRowDNcO9tsbqUlOwbsuE/XN+ubsYjGTV8nMX4h0t9doKbmmMow3xI8CurGObK8hgqf&#10;9GfAgoSchbBIylECYo4SkHOQRqQQJ0AGqgaYWJ5UpIfRpItjbVqKk/FFofM0zdLzEZubPsMWrplr&#10;hx7IBmV8x/JOePgzpegKuhzwh2skxJ2qguyZkIMMwKVCLx7+ubHbegshHtuqJ5XAGabL8wvYB5UA&#10;nOfLeB5fLChhsoHNUXpL/zi6Fziyu3mSLgcaSNOyoeppo8bnoVen9EGbVBaIjNzFNeFyv9/siagA&#10;JyLHm42uDsBsoBJSBfcbCK22PyjpYVfARL9vmeWUyHcK2HSRZBkul6Bks0UKip1aNlMLUyWEKqgH&#10;7EG89aCBy9ZY0bSQKQkIlb6GP6oWgezPVQEYVGAfHAmBuwsXzlQPr5437OonAAAA//8DAFBLAwQU&#10;AAYACAAAACEAUjqU6NkAAAAGAQAADwAAAGRycy9kb3ducmV2LnhtbEyPzU7DMBCE70i8g7VI3KiT&#10;VNAQ4lSoghMnSh9gE2+dgH+i2E3C27Oc4Dia0cw39X51Vsw0xSF4BfkmA0G+C3rwRsHp4/WuBBET&#10;eo02eFLwTRH2zfVVjZUOi3+n+ZiM4BIfK1TQpzRWUsauJ4dxE0by7J3D5DCxnIzUEy5c7qwssuxB&#10;Ohw8L/Q40qGn7ut4cQrim83Nbn3ZLtMuP7UGz4f0OSt1e7M+P4FItKa/MPziMzo0zNSGi9dRWAV8&#10;JCkoChBslo8l/2g5ld1vQTa1/I/f/AAAAP//AwBQSwECLQAUAAYACAAAACEAtoM4kv4AAADhAQAA&#10;EwAAAAAAAAAAAAAAAAAAAAAAW0NvbnRlbnRfVHlwZXNdLnhtbFBLAQItABQABgAIAAAAIQA4/SH/&#10;1gAAAJQBAAALAAAAAAAAAAAAAAAAAC8BAABfcmVscy8ucmVsc1BLAQItABQABgAIAAAAIQBDhm1a&#10;wAIAAKkFAAAOAAAAAAAAAAAAAAAAAC4CAABkcnMvZTJvRG9jLnhtbFBLAQItABQABgAIAAAAIQBS&#10;OpTo2QAAAAYBAAAPAAAAAAAAAAAAAAAAABoFAABkcnMvZG93bnJldi54bWxQSwUGAAAAAAQABADz&#10;AAAAIAYAAAAA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080D82" w:rsidRPr="00B32425" w:rsidRDefault="00080D82" w:rsidP="009539F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080D82" w:rsidRPr="00B32425" w:rsidRDefault="00080D82" w:rsidP="009539F9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080D82" w:rsidRPr="00377E52" w:rsidRDefault="00080D82" w:rsidP="009539F9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39F9" w:rsidRDefault="009539F9" w:rsidP="00C43ACA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9539F9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9539F9" w:rsidRDefault="009539F9" w:rsidP="00C43ACA">
      <w:pPr>
        <w:spacing w:line="276" w:lineRule="auto"/>
        <w:ind w:firstLine="567"/>
        <w:jc w:val="both"/>
        <w:rPr>
          <w:rFonts w:eastAsia="Calibri"/>
        </w:rPr>
      </w:pPr>
    </w:p>
    <w:p w:rsidR="009539F9" w:rsidRPr="00C81D66" w:rsidRDefault="009539F9" w:rsidP="00C43ACA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9539F9" w:rsidRPr="00C81D66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Pr="00F43B2C">
        <w:rPr>
          <w:rFonts w:eastAsia="Calibri"/>
        </w:rPr>
        <w:t xml:space="preserve"> если гражданином не заключен прямой договор с </w:t>
      </w:r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r>
        <w:rPr>
          <w:rFonts w:eastAsia="Calibri"/>
        </w:rPr>
        <w:t xml:space="preserve"> организацией).</w:t>
      </w:r>
    </w:p>
    <w:p w:rsidR="009539F9" w:rsidRPr="00C81D66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</w:t>
      </w:r>
      <w:r w:rsidRPr="00C81D66">
        <w:rPr>
          <w:rFonts w:eastAsia="Calibri"/>
        </w:rPr>
        <w:lastRenderedPageBreak/>
        <w:t xml:space="preserve">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9539F9" w:rsidRPr="00C81D66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5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9539F9" w:rsidRPr="00C81D66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6" w:history="1">
        <w:r w:rsidRPr="00CD13A1">
          <w:rPr>
            <w:rStyle w:val="a5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9539F9" w:rsidRPr="00AB3CB3" w:rsidRDefault="009539F9" w:rsidP="00C43ACA">
      <w:pPr>
        <w:pStyle w:val="a9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7" w:history="1">
        <w:r w:rsidRPr="009060ED">
          <w:rPr>
            <w:rStyle w:val="a5"/>
            <w:sz w:val="26"/>
            <w:szCs w:val="26"/>
          </w:rPr>
          <w:t>https://www.ds.admhmao.ru/</w:t>
        </w:r>
      </w:hyperlink>
      <w:r>
        <w:t>.</w:t>
      </w:r>
    </w:p>
    <w:p w:rsidR="009539F9" w:rsidRPr="00A6731A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9539F9" w:rsidRPr="005D702A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9539F9" w:rsidRPr="00301ABE" w:rsidRDefault="009539F9" w:rsidP="00C43ACA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9539F9" w:rsidRPr="00301ABE" w:rsidRDefault="009539F9" w:rsidP="00C43ACA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:rsidR="00D61AF9" w:rsidRPr="00D61AF9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 w:rsidR="00080D82"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9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20" w:history="1">
        <w:r w:rsidR="00080D82" w:rsidRPr="004712B5">
          <w:rPr>
            <w:rStyle w:val="a5"/>
            <w:rFonts w:eastAsia="Calibri"/>
          </w:rPr>
          <w:t>https://depsr.admhmao.ru/kontakty/)</w:t>
        </w:r>
      </w:hyperlink>
      <w:r w:rsidR="00080D82">
        <w:rPr>
          <w:rFonts w:eastAsiaTheme="minorHAnsi"/>
        </w:rPr>
        <w:t>, также</w:t>
      </w:r>
      <w:r w:rsidR="00D61AF9">
        <w:rPr>
          <w:rFonts w:eastAsiaTheme="minorHAnsi"/>
        </w:rPr>
        <w:t>,</w:t>
      </w:r>
      <w:r w:rsidR="00D61AF9" w:rsidRPr="00D61AF9">
        <w:rPr>
          <w:rFonts w:eastAsiaTheme="minorHAnsi"/>
        </w:rPr>
        <w:t xml:space="preserve"> </w:t>
      </w:r>
      <w:r w:rsidR="00941190">
        <w:rPr>
          <w:rFonts w:eastAsia="Calibri"/>
        </w:rPr>
        <w:t xml:space="preserve">получить </w:t>
      </w:r>
      <w:r w:rsidR="00080D82">
        <w:rPr>
          <w:rFonts w:eastAsia="Calibri"/>
        </w:rPr>
        <w:t>консультацию</w:t>
      </w:r>
      <w:r w:rsidR="00D61AF9" w:rsidRPr="00D61AF9">
        <w:rPr>
          <w:rFonts w:eastAsia="Calibri"/>
        </w:rPr>
        <w:t xml:space="preserve"> можно </w:t>
      </w:r>
      <w:r w:rsidR="00080D82">
        <w:rPr>
          <w:rFonts w:eastAsia="Calibri"/>
        </w:rPr>
        <w:t>на единой</w:t>
      </w:r>
      <w:r w:rsidR="00D61AF9" w:rsidRPr="00D61AF9">
        <w:rPr>
          <w:rFonts w:eastAsia="Calibri"/>
        </w:rPr>
        <w:t xml:space="preserve"> горяч</w:t>
      </w:r>
      <w:r w:rsidR="00080D82">
        <w:rPr>
          <w:rFonts w:eastAsia="Calibri"/>
        </w:rPr>
        <w:t>ей</w:t>
      </w:r>
      <w:r w:rsidR="00D61AF9" w:rsidRPr="00D61AF9">
        <w:rPr>
          <w:rFonts w:eastAsia="Calibri"/>
        </w:rPr>
        <w:t xml:space="preserve"> лини</w:t>
      </w:r>
      <w:r w:rsidR="00080D82">
        <w:rPr>
          <w:rFonts w:eastAsia="Calibri"/>
        </w:rPr>
        <w:t>и</w:t>
      </w:r>
      <w:r w:rsidR="00D61AF9" w:rsidRPr="00D61AF9">
        <w:rPr>
          <w:rFonts w:eastAsia="Calibri"/>
        </w:rPr>
        <w:t xml:space="preserve"> «Контакт-центра» по номеру: 8-800-301-44-43, с 09:00 до 21:00 часов ежедневно.</w:t>
      </w:r>
    </w:p>
    <w:p w:rsidR="00B86BE7" w:rsidRDefault="009539F9" w:rsidP="00C43ACA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</w:t>
      </w:r>
      <w:proofErr w:type="spellStart"/>
      <w:r w:rsidRPr="009F7DDB">
        <w:rPr>
          <w:rFonts w:eastAsia="Calibri"/>
        </w:rPr>
        <w:t>общественног</w:t>
      </w:r>
      <w:proofErr w:type="spellEnd"/>
    </w:p>
    <w:p w:rsidR="008D36FA" w:rsidRDefault="009539F9" w:rsidP="00D76903">
      <w:pPr>
        <w:spacing w:line="276" w:lineRule="auto"/>
        <w:ind w:firstLine="567"/>
        <w:jc w:val="both"/>
      </w:pPr>
      <w:r w:rsidRPr="009F7DDB">
        <w:rPr>
          <w:rFonts w:eastAsia="Calibri"/>
        </w:rPr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Югры (www.rst.admhmao.ru)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21" w:history="1">
        <w:r w:rsidRPr="007402C3">
          <w:rPr>
            <w:rStyle w:val="a5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</w:p>
    <w:sectPr w:rsidR="008D36FA" w:rsidSect="00C43ACA">
      <w:headerReference w:type="default" r:id="rId22"/>
      <w:headerReference w:type="first" r:id="rId23"/>
      <w:footerReference w:type="first" r:id="rId24"/>
      <w:pgSz w:w="11906" w:h="16838"/>
      <w:pgMar w:top="851" w:right="84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F05" w:rsidRDefault="00104F05" w:rsidP="008D36FA">
      <w:r>
        <w:separator/>
      </w:r>
    </w:p>
  </w:endnote>
  <w:endnote w:type="continuationSeparator" w:id="0">
    <w:p w:rsidR="00104F05" w:rsidRDefault="00104F05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F05" w:rsidRDefault="00104F05" w:rsidP="008D36FA">
      <w:r>
        <w:separator/>
      </w:r>
    </w:p>
  </w:footnote>
  <w:footnote w:type="continuationSeparator" w:id="0">
    <w:p w:rsidR="00104F05" w:rsidRDefault="00104F05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861633"/>
      <w:docPartObj>
        <w:docPartGallery w:val="Page Numbers (Top of Page)"/>
        <w:docPartUnique/>
      </w:docPartObj>
    </w:sdtPr>
    <w:sdtEndPr/>
    <w:sdtContent>
      <w:p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903">
          <w:rPr>
            <w:noProof/>
          </w:rPr>
          <w:t>5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 w16cid:durableId="2010987368">
    <w:abstractNumId w:val="4"/>
  </w:num>
  <w:num w:numId="2" w16cid:durableId="2111318053">
    <w:abstractNumId w:val="5"/>
  </w:num>
  <w:num w:numId="3" w16cid:durableId="741832702">
    <w:abstractNumId w:val="7"/>
  </w:num>
  <w:num w:numId="4" w16cid:durableId="90856182">
    <w:abstractNumId w:val="6"/>
  </w:num>
  <w:num w:numId="5" w16cid:durableId="901521546">
    <w:abstractNumId w:val="2"/>
  </w:num>
  <w:num w:numId="6" w16cid:durableId="2147160262">
    <w:abstractNumId w:val="3"/>
  </w:num>
  <w:num w:numId="7" w16cid:durableId="1450277360">
    <w:abstractNumId w:val="8"/>
  </w:num>
  <w:num w:numId="8" w16cid:durableId="1641419689">
    <w:abstractNumId w:val="1"/>
  </w:num>
  <w:num w:numId="9" w16cid:durableId="1396927817">
    <w:abstractNumId w:val="0"/>
  </w:num>
  <w:num w:numId="10" w16cid:durableId="1016691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04F05"/>
    <w:rsid w:val="0012796A"/>
    <w:rsid w:val="0014479A"/>
    <w:rsid w:val="00144EE2"/>
    <w:rsid w:val="00166739"/>
    <w:rsid w:val="00174861"/>
    <w:rsid w:val="001802C0"/>
    <w:rsid w:val="001818FE"/>
    <w:rsid w:val="00181A57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D77B7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43ACA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76903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056D3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rst.admhmao.ru/raskrytie-informatsii/" TargetMode="External"/><Relationship Id="rId18" Type="http://schemas.openxmlformats.org/officeDocument/2006/relationships/hyperlink" Target="https://depprom.admhma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" TargetMode="External"/><Relationship Id="rId17" Type="http://schemas.openxmlformats.org/officeDocument/2006/relationships/hyperlink" Target="https://www.ds.admhma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st.admhmao.ru/" TargetMode="External"/><Relationship Id="rId20" Type="http://schemas.openxmlformats.org/officeDocument/2006/relationships/hyperlink" Target="https://depsr.admhmao.ru/kontakty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jsn.admhmao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www.depsr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A5C2-4C47-4A63-AC90-0E799BD9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2009</Words>
  <Characters>14901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admsh</cp:lastModifiedBy>
  <cp:revision>2</cp:revision>
  <cp:lastPrinted>2023-02-03T11:27:00Z</cp:lastPrinted>
  <dcterms:created xsi:type="dcterms:W3CDTF">2023-02-09T08:58:00Z</dcterms:created>
  <dcterms:modified xsi:type="dcterms:W3CDTF">2023-02-09T08:58:00Z</dcterms:modified>
</cp:coreProperties>
</file>